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F1020" w:rsidTr="008F1020">
        <w:tc>
          <w:tcPr>
            <w:tcW w:w="4820" w:type="dxa"/>
          </w:tcPr>
          <w:p w:rsidR="008F1020" w:rsidRDefault="008F1020" w:rsidP="000A6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Страшко Т.В.</w:t>
            </w:r>
          </w:p>
          <w:p w:rsidR="008F1020" w:rsidRDefault="008F1020" w:rsidP="008F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КГУ «Санаторный детский сад - ясли №103»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020" w:rsidRDefault="008F1020" w:rsidP="008F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ОО по г. Усть-Каменогорску УО ВКО</w:t>
            </w:r>
          </w:p>
        </w:tc>
        <w:tc>
          <w:tcPr>
            <w:tcW w:w="4819" w:type="dxa"/>
          </w:tcPr>
          <w:p w:rsidR="008F1020" w:rsidRDefault="008F1020" w:rsidP="008F1020">
            <w:pPr>
              <w:pStyle w:val="a3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И.Е</w:t>
            </w:r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020" w:rsidRDefault="008F1020" w:rsidP="008F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КГУ «Санаторный детский сад - ясли №103»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020" w:rsidRDefault="008F1020" w:rsidP="008F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ОО по г. Усть-Каменогорску УО ВКО</w:t>
            </w:r>
          </w:p>
        </w:tc>
      </w:tr>
    </w:tbl>
    <w:p w:rsidR="005F7368" w:rsidRDefault="005F7368" w:rsidP="005F7368">
      <w:pPr>
        <w:pStyle w:val="a3"/>
        <w:jc w:val="center"/>
        <w:rPr>
          <w:rFonts w:cs="Times New Roman"/>
          <w:szCs w:val="24"/>
        </w:rPr>
      </w:pPr>
    </w:p>
    <w:p w:rsidR="005F7368" w:rsidRDefault="00FA2C04" w:rsidP="005F7368">
      <w:pPr>
        <w:pStyle w:val="a3"/>
        <w:jc w:val="center"/>
        <w:rPr>
          <w:rFonts w:cs="Times New Roman"/>
          <w:szCs w:val="24"/>
        </w:rPr>
      </w:pPr>
      <w:r w:rsidRPr="00FA2C04">
        <w:t xml:space="preserve">ВЛИЯНИЕ </w:t>
      </w:r>
      <w:r w:rsidRPr="00FA2C04">
        <w:rPr>
          <w:rFonts w:cs="Times New Roman"/>
          <w:szCs w:val="24"/>
        </w:rPr>
        <w:t xml:space="preserve">ОПТИМАЛЬНО ОРГАНИЗОВАННОЙ РАЗВИВАЮЩЕЙ СРЕДЫ НА РАЗВИТИЕ У ДЕТЕЙ 4 – 6 ЛЕТ УМЕНИЯ ВЫРАЖАТЬ СВОИ ВПЕЧАТЛЕНИЯ И ЭМОЦИИ В СЛОВАХ И ПРОДУКТИВНОЙ </w:t>
      </w:r>
      <w:r>
        <w:rPr>
          <w:rFonts w:cs="Times New Roman"/>
          <w:szCs w:val="24"/>
        </w:rPr>
        <w:t>ДЕЯТЕЛЬНОСТИ (ЛЕПКЕ)</w:t>
      </w:r>
    </w:p>
    <w:p w:rsidR="00FA2C04" w:rsidRDefault="00FA2C04" w:rsidP="00FA2C04">
      <w:pPr>
        <w:pStyle w:val="a3"/>
        <w:jc w:val="center"/>
        <w:rPr>
          <w:rFonts w:cs="Times New Roman"/>
          <w:szCs w:val="24"/>
        </w:rPr>
      </w:pPr>
    </w:p>
    <w:p w:rsidR="00FA2C04" w:rsidRDefault="005F7368" w:rsidP="00FA2C04">
      <w:pPr>
        <w:pStyle w:val="a3"/>
        <w:jc w:val="center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>Трек</w:t>
      </w:r>
      <w:r>
        <w:rPr>
          <w:rFonts w:cs="Times New Roman"/>
          <w:szCs w:val="24"/>
        </w:rPr>
        <w:t>/</w:t>
      </w:r>
      <w:r w:rsidRPr="00E33475">
        <w:rPr>
          <w:rFonts w:cs="Times New Roman"/>
          <w:szCs w:val="24"/>
        </w:rPr>
        <w:t xml:space="preserve"> направление</w:t>
      </w:r>
      <w:r>
        <w:rPr>
          <w:rFonts w:cs="Times New Roman"/>
          <w:szCs w:val="24"/>
        </w:rPr>
        <w:t>:</w:t>
      </w:r>
      <w:r w:rsidRPr="00E33475">
        <w:rPr>
          <w:rFonts w:cs="Times New Roman"/>
          <w:szCs w:val="24"/>
        </w:rPr>
        <w:t xml:space="preserve"> </w:t>
      </w:r>
      <w:r w:rsidR="00FA2C04" w:rsidRPr="00FA2C04">
        <w:rPr>
          <w:rFonts w:cs="Times New Roman"/>
          <w:szCs w:val="24"/>
        </w:rPr>
        <w:t>Исследования в практике педагога и их влияние на эффективность преподавания и</w:t>
      </w:r>
      <w:r w:rsidR="00FA2C04">
        <w:rPr>
          <w:rFonts w:cs="Times New Roman"/>
          <w:szCs w:val="24"/>
        </w:rPr>
        <w:t xml:space="preserve"> </w:t>
      </w:r>
      <w:r w:rsidR="00FA2C04" w:rsidRPr="00FA2C04">
        <w:rPr>
          <w:rFonts w:cs="Times New Roman"/>
          <w:szCs w:val="24"/>
        </w:rPr>
        <w:t>обучения.</w:t>
      </w:r>
    </w:p>
    <w:p w:rsidR="005F7368" w:rsidRPr="00E33475" w:rsidRDefault="005F7368" w:rsidP="005F7368">
      <w:pPr>
        <w:pStyle w:val="a3"/>
        <w:jc w:val="center"/>
        <w:rPr>
          <w:rFonts w:cs="Times New Roman"/>
          <w:szCs w:val="24"/>
        </w:rPr>
      </w:pPr>
    </w:p>
    <w:p w:rsidR="00FA2C04" w:rsidRDefault="005F7368" w:rsidP="005F7368">
      <w:pPr>
        <w:pStyle w:val="a3"/>
        <w:jc w:val="both"/>
        <w:rPr>
          <w:rFonts w:cs="Times New Roman"/>
          <w:szCs w:val="24"/>
        </w:rPr>
      </w:pPr>
      <w:r w:rsidRPr="00E33475">
        <w:rPr>
          <w:rFonts w:cs="Times New Roman"/>
          <w:b/>
          <w:szCs w:val="24"/>
        </w:rPr>
        <w:t>Цель</w:t>
      </w:r>
      <w:r w:rsidRPr="00E33475">
        <w:rPr>
          <w:rFonts w:cs="Times New Roman"/>
          <w:szCs w:val="24"/>
        </w:rPr>
        <w:t>: выявить</w:t>
      </w:r>
      <w:r w:rsidR="00FA2C04">
        <w:rPr>
          <w:rFonts w:cs="Times New Roman"/>
          <w:szCs w:val="24"/>
        </w:rPr>
        <w:t xml:space="preserve"> с помощью </w:t>
      </w:r>
      <w:r w:rsidRPr="00E33475">
        <w:rPr>
          <w:rFonts w:cs="Times New Roman"/>
          <w:szCs w:val="24"/>
        </w:rPr>
        <w:t>подход</w:t>
      </w:r>
      <w:r w:rsidR="00FA2C04">
        <w:rPr>
          <w:rFonts w:cs="Times New Roman"/>
          <w:szCs w:val="24"/>
        </w:rPr>
        <w:t>а</w:t>
      </w:r>
      <w:r w:rsidRPr="00E33475">
        <w:rPr>
          <w:rFonts w:cs="Times New Roman"/>
          <w:szCs w:val="24"/>
        </w:rPr>
        <w:t xml:space="preserve"> </w:t>
      </w:r>
      <w:r w:rsidRPr="00E33475">
        <w:rPr>
          <w:rFonts w:cs="Times New Roman"/>
          <w:szCs w:val="24"/>
          <w:lang w:val="en-US"/>
        </w:rPr>
        <w:t>Lesson</w:t>
      </w:r>
      <w:r w:rsidRPr="00E33475">
        <w:rPr>
          <w:rFonts w:cs="Times New Roman"/>
          <w:szCs w:val="24"/>
        </w:rPr>
        <w:t xml:space="preserve"> </w:t>
      </w:r>
      <w:r w:rsidRPr="00E33475">
        <w:rPr>
          <w:rFonts w:cs="Times New Roman"/>
          <w:szCs w:val="24"/>
          <w:lang w:val="en-US"/>
        </w:rPr>
        <w:t>Study</w:t>
      </w:r>
      <w:r w:rsidR="00FA2C04">
        <w:rPr>
          <w:rFonts w:cs="Times New Roman"/>
          <w:szCs w:val="24"/>
        </w:rPr>
        <w:t>, к</w:t>
      </w:r>
      <w:r w:rsidR="00FA2C04" w:rsidRPr="00FA2C04">
        <w:rPr>
          <w:rFonts w:cs="Times New Roman"/>
          <w:szCs w:val="24"/>
        </w:rPr>
        <w:t>ак оптимально организованная развивающая среда способствует развитию у детей 4 – 6 лет умения выражать свои впечатления и эмоции в словах и продуктивной деятельности (лепке)?</w:t>
      </w:r>
      <w:r w:rsidRPr="00E33475">
        <w:rPr>
          <w:rFonts w:cs="Times New Roman"/>
          <w:szCs w:val="24"/>
        </w:rPr>
        <w:t xml:space="preserve"> </w:t>
      </w:r>
    </w:p>
    <w:p w:rsidR="005F7368" w:rsidRPr="002324F1" w:rsidRDefault="005F7368" w:rsidP="005F7368">
      <w:pPr>
        <w:pStyle w:val="a3"/>
        <w:jc w:val="both"/>
        <w:rPr>
          <w:rFonts w:cs="Times New Roman"/>
          <w:szCs w:val="24"/>
        </w:rPr>
      </w:pPr>
      <w:r w:rsidRPr="00E33475">
        <w:rPr>
          <w:rFonts w:cs="Times New Roman"/>
          <w:b/>
          <w:szCs w:val="24"/>
        </w:rPr>
        <w:t>Актуальность</w:t>
      </w:r>
      <w:r w:rsidRPr="002324F1">
        <w:rPr>
          <w:rFonts w:cs="Times New Roman"/>
          <w:b/>
          <w:szCs w:val="24"/>
        </w:rPr>
        <w:t xml:space="preserve"> </w:t>
      </w:r>
      <w:r w:rsidRPr="002324F1">
        <w:rPr>
          <w:rFonts w:cs="Times New Roman"/>
          <w:szCs w:val="24"/>
        </w:rPr>
        <w:t xml:space="preserve">определяется необходимостью трансформации дошкольного воспитания и обучения в соответствии с меняющимися требованиями к развитию и обучению детей и актуальными научными данными. </w:t>
      </w:r>
      <w:r w:rsidRPr="002324F1">
        <w:rPr>
          <w:rFonts w:cs="Times New Roman"/>
          <w:szCs w:val="24"/>
        </w:rPr>
        <w:sym w:font="Symbol" w:char="F05B"/>
      </w:r>
      <w:r w:rsidRPr="002324F1">
        <w:rPr>
          <w:rFonts w:cs="Times New Roman"/>
          <w:szCs w:val="24"/>
        </w:rPr>
        <w:t>1</w:t>
      </w:r>
      <w:r w:rsidRPr="002324F1">
        <w:rPr>
          <w:rFonts w:cs="Times New Roman"/>
          <w:szCs w:val="24"/>
        </w:rPr>
        <w:sym w:font="Symbol" w:char="F05D"/>
      </w:r>
    </w:p>
    <w:p w:rsidR="005F7368" w:rsidRPr="00E33475" w:rsidRDefault="005F7368" w:rsidP="005F7368">
      <w:pPr>
        <w:pStyle w:val="a3"/>
        <w:jc w:val="both"/>
        <w:rPr>
          <w:rFonts w:cs="Times New Roman"/>
          <w:b/>
          <w:szCs w:val="24"/>
        </w:rPr>
      </w:pPr>
      <w:r w:rsidRPr="00E33475">
        <w:rPr>
          <w:rFonts w:cs="Times New Roman"/>
          <w:b/>
          <w:szCs w:val="24"/>
        </w:rPr>
        <w:t>Новизна:</w:t>
      </w:r>
      <w:r w:rsidRPr="00E33475">
        <w:rPr>
          <w:rFonts w:cs="Times New Roman"/>
          <w:szCs w:val="24"/>
        </w:rPr>
        <w:t xml:space="preserve"> заключается в отсутствии исследований подхода </w:t>
      </w:r>
      <w:r w:rsidRPr="00E33475">
        <w:rPr>
          <w:rFonts w:cs="Times New Roman"/>
          <w:szCs w:val="24"/>
          <w:lang w:val="en-US"/>
        </w:rPr>
        <w:t>Lesson</w:t>
      </w:r>
      <w:r w:rsidRPr="00E33475">
        <w:rPr>
          <w:rFonts w:cs="Times New Roman"/>
          <w:szCs w:val="24"/>
        </w:rPr>
        <w:t xml:space="preserve"> </w:t>
      </w:r>
      <w:r w:rsidRPr="00E33475">
        <w:rPr>
          <w:rFonts w:cs="Times New Roman"/>
          <w:szCs w:val="24"/>
          <w:lang w:val="en-US"/>
        </w:rPr>
        <w:t>Study</w:t>
      </w:r>
      <w:r w:rsidRPr="00E33475">
        <w:rPr>
          <w:rFonts w:cs="Times New Roman"/>
          <w:szCs w:val="24"/>
        </w:rPr>
        <w:t xml:space="preserve"> ОД детей дошкольного возраста.</w:t>
      </w:r>
    </w:p>
    <w:p w:rsidR="00A56956" w:rsidRDefault="00A56956" w:rsidP="005F7368">
      <w:pPr>
        <w:pStyle w:val="a3"/>
        <w:jc w:val="both"/>
        <w:rPr>
          <w:rFonts w:cs="Times New Roman"/>
          <w:szCs w:val="24"/>
        </w:rPr>
      </w:pPr>
      <w:r w:rsidRPr="00A56956">
        <w:rPr>
          <w:rFonts w:cs="Times New Roman"/>
          <w:b/>
          <w:szCs w:val="24"/>
        </w:rPr>
        <w:t>Результативность</w:t>
      </w:r>
      <w:r>
        <w:rPr>
          <w:rFonts w:cs="Times New Roman"/>
          <w:szCs w:val="24"/>
        </w:rPr>
        <w:t xml:space="preserve">: </w:t>
      </w:r>
    </w:p>
    <w:p w:rsidR="00A56956" w:rsidRDefault="00A56956" w:rsidP="005F7368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Выявлены условия, способствующие </w:t>
      </w:r>
      <w:r w:rsidR="006C4225">
        <w:rPr>
          <w:rFonts w:cs="Times New Roman"/>
          <w:szCs w:val="24"/>
        </w:rPr>
        <w:t>проявлению творчества у детей 3 – 6 лет.</w:t>
      </w:r>
    </w:p>
    <w:p w:rsidR="006C4225" w:rsidRDefault="006C4225" w:rsidP="005F7368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Выявлены ограничители творчества у детей 3 – 6 лет.</w:t>
      </w:r>
    </w:p>
    <w:p w:rsidR="006C4225" w:rsidRDefault="006C4225" w:rsidP="005F7368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Повысился уровень развития навыка наблюдения у педагогов.</w:t>
      </w:r>
    </w:p>
    <w:p w:rsidR="006C4225" w:rsidRDefault="006C4225" w:rsidP="005F7368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Развилось умение применять результаты наблюдений в своей практике, и, как следствие, повысилось мастерство педагогов, участвующих в ЛС.</w:t>
      </w:r>
    </w:p>
    <w:p w:rsidR="00845720" w:rsidRDefault="00845720" w:rsidP="005F7368">
      <w:pPr>
        <w:pStyle w:val="a3"/>
        <w:ind w:left="360" w:firstLine="349"/>
        <w:jc w:val="both"/>
        <w:rPr>
          <w:rFonts w:cs="Times New Roman"/>
          <w:szCs w:val="24"/>
        </w:rPr>
      </w:pPr>
      <w:r w:rsidRPr="00845720">
        <w:rPr>
          <w:rFonts w:cs="Times New Roman"/>
          <w:b/>
          <w:szCs w:val="24"/>
        </w:rPr>
        <w:t>Практическая ценность</w:t>
      </w:r>
      <w:r>
        <w:rPr>
          <w:rFonts w:cs="Times New Roman"/>
          <w:szCs w:val="24"/>
        </w:rPr>
        <w:t xml:space="preserve">: Сформированы 3 кейса: 1. ОД «Подарки </w:t>
      </w:r>
      <w:proofErr w:type="gramStart"/>
      <w:r>
        <w:rPr>
          <w:rFonts w:cs="Times New Roman"/>
          <w:szCs w:val="24"/>
        </w:rPr>
        <w:t>для Сауле</w:t>
      </w:r>
      <w:proofErr w:type="gramEnd"/>
      <w:r>
        <w:rPr>
          <w:rFonts w:cs="Times New Roman"/>
          <w:szCs w:val="24"/>
        </w:rPr>
        <w:t>» (средняя группа), 2. ОД «Подарки для Эльзы» (старшая группа), 3. ОД «Куклы для Маши»</w:t>
      </w:r>
      <w:r w:rsidR="008F1020">
        <w:rPr>
          <w:rFonts w:cs="Times New Roman"/>
          <w:szCs w:val="24"/>
        </w:rPr>
        <w:t xml:space="preserve"> (</w:t>
      </w:r>
      <w:proofErr w:type="spellStart"/>
      <w:r w:rsidR="008F1020">
        <w:rPr>
          <w:rFonts w:cs="Times New Roman"/>
          <w:szCs w:val="24"/>
        </w:rPr>
        <w:t>предшкольная</w:t>
      </w:r>
      <w:proofErr w:type="spellEnd"/>
      <w:r w:rsidR="008F1020">
        <w:rPr>
          <w:rFonts w:cs="Times New Roman"/>
          <w:szCs w:val="24"/>
        </w:rPr>
        <w:t xml:space="preserve"> группа)</w:t>
      </w:r>
      <w:r>
        <w:rPr>
          <w:rFonts w:cs="Times New Roman"/>
          <w:szCs w:val="24"/>
        </w:rPr>
        <w:t>.</w:t>
      </w:r>
    </w:p>
    <w:p w:rsidR="0073570C" w:rsidRDefault="0073570C" w:rsidP="005F7368">
      <w:pPr>
        <w:pStyle w:val="a3"/>
        <w:ind w:left="360" w:firstLine="4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творческую группу вошли </w:t>
      </w:r>
      <w:r w:rsidR="003D123D">
        <w:rPr>
          <w:rFonts w:cs="Times New Roman"/>
          <w:szCs w:val="24"/>
        </w:rPr>
        <w:t>6 педагогов: 2 воспитателя средней группы, 2 воспитателя старшей группы, воспитатель по изо деятельности и модератор.</w:t>
      </w:r>
    </w:p>
    <w:p w:rsidR="003E28C9" w:rsidRDefault="003E28C9" w:rsidP="003E28C9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Проблемное поле исследования в октябре 2022 г., когда вступила в действие новая </w:t>
      </w:r>
      <w:r w:rsidRPr="00FA028C">
        <w:rPr>
          <w:rFonts w:cs="Times New Roman"/>
          <w:szCs w:val="24"/>
        </w:rPr>
        <w:t>Типовая учебная программа дошкольного воспитания и обучения</w:t>
      </w:r>
      <w:r>
        <w:rPr>
          <w:rFonts w:cs="Times New Roman"/>
          <w:szCs w:val="24"/>
        </w:rPr>
        <w:t xml:space="preserve"> [3], содерж</w:t>
      </w:r>
      <w:r w:rsidR="00D15AD8">
        <w:rPr>
          <w:rFonts w:cs="Times New Roman"/>
          <w:szCs w:val="24"/>
        </w:rPr>
        <w:t>ащая</w:t>
      </w:r>
      <w:r>
        <w:rPr>
          <w:rFonts w:cs="Times New Roman"/>
          <w:szCs w:val="24"/>
        </w:rPr>
        <w:t xml:space="preserve"> раздел «</w:t>
      </w:r>
      <w:r w:rsidRPr="00FA028C">
        <w:rPr>
          <w:rFonts w:cs="Times New Roman"/>
          <w:szCs w:val="24"/>
        </w:rPr>
        <w:t>Развитие творческих навыков, исследовательской деятельности детей</w:t>
      </w:r>
      <w:r>
        <w:rPr>
          <w:rFonts w:cs="Times New Roman"/>
          <w:szCs w:val="24"/>
        </w:rPr>
        <w:t>», который</w:t>
      </w:r>
      <w:r w:rsidRPr="00FA028C">
        <w:rPr>
          <w:rFonts w:cs="Times New Roman"/>
          <w:szCs w:val="24"/>
        </w:rPr>
        <w:t xml:space="preserve"> осуществляется ежедневно в игровой форме и через организованные деятельности по рисованию, лепке, аппликации, конструированию, музыке с учетом индивидуальных особенностей и детей.</w:t>
      </w:r>
      <w:r>
        <w:rPr>
          <w:rFonts w:cs="Times New Roman"/>
          <w:szCs w:val="24"/>
        </w:rPr>
        <w:t xml:space="preserve"> </w:t>
      </w:r>
    </w:p>
    <w:p w:rsidR="003E28C9" w:rsidRDefault="003E28C9" w:rsidP="003E28C9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Ранее эти задачи решались на ОУД, проводимых по расписанию преподавателем изо деятельности, а с нового учебного года реализация названного раздела является обязанностью воспитателей, что вызвало у них ряд затруднений: во-первых, что понимать под названием «творческие навыки», во-вторых, как организовать данную деятельность.</w:t>
      </w:r>
    </w:p>
    <w:p w:rsidR="009717D0" w:rsidRDefault="00845720" w:rsidP="0012582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первом заседании творческой группы </w:t>
      </w:r>
      <w:r w:rsidR="003E28C9">
        <w:rPr>
          <w:rFonts w:cs="Times New Roman"/>
          <w:szCs w:val="24"/>
        </w:rPr>
        <w:t xml:space="preserve">примерно сформулировали </w:t>
      </w:r>
      <w:r w:rsidR="0012582A">
        <w:rPr>
          <w:rFonts w:cs="Times New Roman"/>
          <w:szCs w:val="24"/>
        </w:rPr>
        <w:t>и</w:t>
      </w:r>
      <w:r w:rsidR="0012582A" w:rsidRPr="00A56956">
        <w:rPr>
          <w:rFonts w:cs="Times New Roman"/>
          <w:b/>
          <w:szCs w:val="24"/>
        </w:rPr>
        <w:t>сследовательский вопрос</w:t>
      </w:r>
      <w:r w:rsidR="0012582A">
        <w:rPr>
          <w:rFonts w:cs="Times New Roman"/>
          <w:szCs w:val="24"/>
        </w:rPr>
        <w:t>: к</w:t>
      </w:r>
      <w:r w:rsidR="0012582A" w:rsidRPr="00FA2C04">
        <w:rPr>
          <w:rFonts w:cs="Times New Roman"/>
          <w:szCs w:val="24"/>
        </w:rPr>
        <w:t xml:space="preserve">ак </w:t>
      </w:r>
      <w:r w:rsidR="009717D0">
        <w:rPr>
          <w:rFonts w:cs="Times New Roman"/>
          <w:szCs w:val="24"/>
        </w:rPr>
        <w:t>сюжетно-игровая ситуация</w:t>
      </w:r>
      <w:r w:rsidR="0012582A" w:rsidRPr="00FA2C04">
        <w:rPr>
          <w:rFonts w:cs="Times New Roman"/>
          <w:szCs w:val="24"/>
        </w:rPr>
        <w:t xml:space="preserve"> способствует развитию у детей 4 – 6 лет умения выражать свои впечатления и эмоции в словах и продуктивной деятельности (лепке)?</w:t>
      </w:r>
      <w:r w:rsidR="0012582A">
        <w:rPr>
          <w:rFonts w:cs="Times New Roman"/>
          <w:szCs w:val="24"/>
        </w:rPr>
        <w:t xml:space="preserve"> </w:t>
      </w:r>
    </w:p>
    <w:p w:rsidR="00845720" w:rsidRDefault="0012582A" w:rsidP="0012582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845720">
        <w:rPr>
          <w:rFonts w:cs="Times New Roman"/>
          <w:szCs w:val="24"/>
        </w:rPr>
        <w:t>апустили анкету</w:t>
      </w:r>
      <w:r w:rsidR="00223488">
        <w:rPr>
          <w:rFonts w:cs="Times New Roman"/>
          <w:szCs w:val="24"/>
        </w:rPr>
        <w:t>.</w:t>
      </w:r>
    </w:p>
    <w:p w:rsidR="0012582A" w:rsidRDefault="0012582A" w:rsidP="00223488">
      <w:pPr>
        <w:pStyle w:val="a3"/>
        <w:ind w:left="360" w:firstLine="491"/>
        <w:jc w:val="center"/>
        <w:rPr>
          <w:rFonts w:cs="Times New Roman"/>
          <w:szCs w:val="24"/>
        </w:rPr>
      </w:pPr>
    </w:p>
    <w:p w:rsidR="003D123D" w:rsidRDefault="003D123D" w:rsidP="00223488">
      <w:pPr>
        <w:pStyle w:val="a3"/>
        <w:ind w:left="360" w:firstLine="491"/>
        <w:jc w:val="center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 xml:space="preserve">Таблица 1 – </w:t>
      </w:r>
      <w:r w:rsidRPr="00223488">
        <w:rPr>
          <w:rFonts w:cs="Times New Roman"/>
          <w:szCs w:val="24"/>
        </w:rPr>
        <w:t xml:space="preserve">Анкета </w:t>
      </w:r>
      <w:r w:rsidR="00223488" w:rsidRPr="00223488">
        <w:rPr>
          <w:rFonts w:cs="Times New Roman"/>
          <w:szCs w:val="24"/>
        </w:rPr>
        <w:t>вводная</w:t>
      </w:r>
    </w:p>
    <w:p w:rsidR="00987C62" w:rsidRDefault="00987C62" w:rsidP="00845720">
      <w:pPr>
        <w:pStyle w:val="a3"/>
        <w:ind w:left="360" w:firstLine="491"/>
        <w:rPr>
          <w:rFonts w:cs="Times New Roman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Определите проблемное поле</w:t>
            </w:r>
          </w:p>
        </w:tc>
      </w:tr>
      <w:tr w:rsidR="00987C62" w:rsidRPr="00EE2316" w:rsidTr="00C103F7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Что волнует Вас в обучении/ преподавании?</w:t>
            </w:r>
          </w:p>
        </w:tc>
      </w:tr>
      <w:tr w:rsidR="00987C62" w:rsidRPr="00EE2316" w:rsidTr="000A492E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Что вызывает сомнения?</w:t>
            </w:r>
          </w:p>
        </w:tc>
      </w:tr>
      <w:tr w:rsidR="00987C62" w:rsidRPr="00EE2316" w:rsidTr="00C053F6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чего испытываете негативные эмоции?</w:t>
            </w:r>
          </w:p>
        </w:tc>
      </w:tr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 о желаемом результате</w:t>
            </w:r>
          </w:p>
        </w:tc>
      </w:tr>
      <w:tr w:rsidR="00987C62" w:rsidRPr="00EE2316" w:rsidTr="00F54397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Что бы Вы хотели изменить?</w:t>
            </w:r>
          </w:p>
        </w:tc>
      </w:tr>
      <w:tr w:rsidR="00987C62" w:rsidRPr="00EE2316" w:rsidTr="00992545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Что получится, если проблема будет решена?</w:t>
            </w:r>
          </w:p>
        </w:tc>
      </w:tr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подходящие инструменты</w:t>
            </w:r>
          </w:p>
        </w:tc>
      </w:tr>
      <w:tr w:rsidR="00987C62" w:rsidRPr="00EE2316" w:rsidTr="00312EEB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Что может помочь достичь желаемого результата?</w:t>
            </w:r>
          </w:p>
        </w:tc>
      </w:tr>
      <w:tr w:rsidR="00987C62" w:rsidRPr="00EE2316" w:rsidTr="0034788A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>Какие методы/приемы, подходы я могу использовать?</w:t>
            </w:r>
          </w:p>
        </w:tc>
      </w:tr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Сформулируйте вопрос</w:t>
            </w:r>
          </w:p>
        </w:tc>
      </w:tr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62" w:rsidRPr="00EE2316" w:rsidTr="00BB120A">
        <w:tc>
          <w:tcPr>
            <w:tcW w:w="10485" w:type="dxa"/>
          </w:tcPr>
          <w:p w:rsidR="00987C62" w:rsidRPr="00EE2316" w:rsidRDefault="00987C62" w:rsidP="00BB12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b/>
                <w:sz w:val="24"/>
                <w:szCs w:val="24"/>
              </w:rPr>
              <w:t>Проверьте разработанный исследовательский вопрос на “выживание”, ответив на вопросы:</w:t>
            </w:r>
          </w:p>
        </w:tc>
      </w:tr>
      <w:tr w:rsidR="00987C62" w:rsidRPr="00EE2316" w:rsidTr="00885294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 xml:space="preserve">Что я хочу измерить? </w:t>
            </w:r>
          </w:p>
        </w:tc>
      </w:tr>
      <w:tr w:rsidR="00987C62" w:rsidRPr="00EE2316" w:rsidTr="004B1035">
        <w:tc>
          <w:tcPr>
            <w:tcW w:w="10485" w:type="dxa"/>
          </w:tcPr>
          <w:p w:rsidR="00987C62" w:rsidRPr="00EE2316" w:rsidRDefault="00987C62" w:rsidP="00987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316">
              <w:rPr>
                <w:rFonts w:ascii="Times New Roman" w:hAnsi="Times New Roman" w:cs="Times New Roman"/>
                <w:sz w:val="24"/>
                <w:szCs w:val="24"/>
              </w:rPr>
              <w:t xml:space="preserve">Как это измерить? </w:t>
            </w:r>
            <w:r w:rsidRPr="00EE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987C62" w:rsidRDefault="00987C62" w:rsidP="00845720">
      <w:pPr>
        <w:pStyle w:val="a3"/>
        <w:ind w:left="360" w:firstLine="491"/>
        <w:rPr>
          <w:rFonts w:cs="Times New Roman"/>
          <w:szCs w:val="24"/>
        </w:rPr>
      </w:pPr>
    </w:p>
    <w:p w:rsidR="00E773E3" w:rsidRDefault="00987C62" w:rsidP="005F7368">
      <w:pPr>
        <w:pStyle w:val="a3"/>
        <w:ind w:left="360" w:firstLine="4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Результаты анкетирования показали, что педагогов волнует несколько аспектов: неизвестность, так как никто не проводил исследования подобного рода; </w:t>
      </w:r>
      <w:r w:rsidR="00E773E3">
        <w:rPr>
          <w:rFonts w:cs="Times New Roman"/>
          <w:szCs w:val="24"/>
        </w:rPr>
        <w:t>недостаток своих навыков в проведении ОД по изо</w:t>
      </w:r>
      <w:r w:rsidR="009C35F2">
        <w:rPr>
          <w:rFonts w:cs="Times New Roman"/>
          <w:szCs w:val="24"/>
        </w:rPr>
        <w:t xml:space="preserve"> </w:t>
      </w:r>
      <w:r w:rsidR="00E773E3">
        <w:rPr>
          <w:rFonts w:cs="Times New Roman"/>
          <w:szCs w:val="24"/>
        </w:rPr>
        <w:t xml:space="preserve">деятельности; справятся ли дети с творческим заданием без показа воспитателя; </w:t>
      </w:r>
      <w:r w:rsidR="009C35F2">
        <w:rPr>
          <w:rFonts w:cs="Times New Roman"/>
          <w:szCs w:val="24"/>
        </w:rPr>
        <w:t xml:space="preserve">возможно утеряны знания и опыт работы в изо деятельности, так как воспитатели долгое время не работали в этой сфере (основная нагрузка лежала на преподавателе изо деятельности); </w:t>
      </w:r>
      <w:r w:rsidR="00E773E3">
        <w:rPr>
          <w:rFonts w:cs="Times New Roman"/>
          <w:szCs w:val="24"/>
        </w:rPr>
        <w:t>отсутствие чёткого определения творческих навыков дошкольников.</w:t>
      </w:r>
    </w:p>
    <w:p w:rsidR="00680AB0" w:rsidRDefault="00680AB0" w:rsidP="005F7368">
      <w:pPr>
        <w:pStyle w:val="a3"/>
        <w:ind w:left="360" w:firstLine="4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Здесь мы </w:t>
      </w:r>
      <w:r w:rsidR="003D5462">
        <w:rPr>
          <w:rFonts w:cs="Times New Roman"/>
          <w:szCs w:val="24"/>
        </w:rPr>
        <w:t>увидели</w:t>
      </w:r>
      <w:r>
        <w:rPr>
          <w:rFonts w:cs="Times New Roman"/>
          <w:szCs w:val="24"/>
        </w:rPr>
        <w:t xml:space="preserve"> противоречие: </w:t>
      </w:r>
      <w:r w:rsidR="00C3221E">
        <w:rPr>
          <w:rFonts w:cs="Times New Roman"/>
          <w:szCs w:val="24"/>
        </w:rPr>
        <w:t>основные нормативные документы предлагают развивать творческие навыки дошкольников, не поясняя их.</w:t>
      </w:r>
    </w:p>
    <w:p w:rsidR="002B7DB8" w:rsidRPr="00F53540" w:rsidRDefault="00C3221E" w:rsidP="005F7368">
      <w:pPr>
        <w:pStyle w:val="a3"/>
        <w:ind w:left="360" w:firstLine="491"/>
        <w:jc w:val="both"/>
        <w:rPr>
          <w:rFonts w:cs="Times New Roman"/>
          <w:color w:val="FF0000"/>
          <w:szCs w:val="24"/>
        </w:rPr>
      </w:pPr>
      <w:r w:rsidRPr="00F53540">
        <w:rPr>
          <w:rFonts w:cs="Times New Roman"/>
          <w:color w:val="FF0000"/>
          <w:szCs w:val="24"/>
        </w:rPr>
        <w:t>«10. Развитие творческих навыков, исследовательской деятельности детей.</w:t>
      </w:r>
      <w:r w:rsidR="002B7DB8" w:rsidRPr="00F53540">
        <w:rPr>
          <w:rFonts w:cs="Times New Roman"/>
          <w:color w:val="FF0000"/>
          <w:szCs w:val="24"/>
        </w:rPr>
        <w:t xml:space="preserve"> </w:t>
      </w:r>
    </w:p>
    <w:p w:rsidR="003D5462" w:rsidRPr="00F53540" w:rsidRDefault="00C3221E" w:rsidP="005F7368">
      <w:pPr>
        <w:pStyle w:val="a3"/>
        <w:ind w:left="360" w:firstLine="491"/>
        <w:jc w:val="both"/>
        <w:rPr>
          <w:rFonts w:cs="Times New Roman"/>
          <w:color w:val="FF0000"/>
          <w:szCs w:val="24"/>
        </w:rPr>
      </w:pPr>
      <w:r w:rsidRPr="00F53540">
        <w:rPr>
          <w:rFonts w:cs="Times New Roman"/>
          <w:color w:val="FF0000"/>
          <w:szCs w:val="24"/>
        </w:rPr>
        <w:t>Развитие творческих навыков, исследовательской деятельности</w:t>
      </w:r>
      <w:r w:rsidR="003D5462" w:rsidRPr="00F53540">
        <w:rPr>
          <w:rFonts w:cs="Times New Roman"/>
          <w:color w:val="FF0000"/>
          <w:szCs w:val="24"/>
        </w:rPr>
        <w:t xml:space="preserve"> </w:t>
      </w:r>
      <w:r w:rsidRPr="00F53540">
        <w:rPr>
          <w:rFonts w:cs="Times New Roman"/>
          <w:color w:val="FF0000"/>
          <w:szCs w:val="24"/>
        </w:rPr>
        <w:t>воспитанников включают задачи по формированию умений и навыков восприятия</w:t>
      </w:r>
      <w:r w:rsidR="003D5462" w:rsidRPr="00F53540">
        <w:rPr>
          <w:rFonts w:cs="Times New Roman"/>
          <w:color w:val="FF0000"/>
          <w:szCs w:val="24"/>
        </w:rPr>
        <w:t xml:space="preserve"> </w:t>
      </w:r>
      <w:r w:rsidRPr="00F53540">
        <w:rPr>
          <w:rFonts w:cs="Times New Roman"/>
          <w:color w:val="FF0000"/>
          <w:szCs w:val="24"/>
        </w:rPr>
        <w:t>и понимания произведений искусства, эмоционального познания окружающего</w:t>
      </w:r>
      <w:r w:rsidR="003D5462" w:rsidRPr="00F53540">
        <w:rPr>
          <w:rFonts w:cs="Times New Roman"/>
          <w:color w:val="FF0000"/>
          <w:szCs w:val="24"/>
        </w:rPr>
        <w:t xml:space="preserve"> </w:t>
      </w:r>
      <w:r w:rsidRPr="00F53540">
        <w:rPr>
          <w:rFonts w:cs="Times New Roman"/>
          <w:color w:val="FF0000"/>
          <w:szCs w:val="24"/>
        </w:rPr>
        <w:t>мира, представлений о видах искусства.</w:t>
      </w:r>
      <w:r w:rsidR="003D5462" w:rsidRPr="00F53540">
        <w:rPr>
          <w:rFonts w:cs="Times New Roman"/>
          <w:color w:val="FF0000"/>
          <w:szCs w:val="24"/>
        </w:rPr>
        <w:t xml:space="preserve"> </w:t>
      </w:r>
    </w:p>
    <w:p w:rsidR="00C3221E" w:rsidRPr="00244282" w:rsidRDefault="00C3221E" w:rsidP="005F7368">
      <w:pPr>
        <w:pStyle w:val="a3"/>
        <w:ind w:left="360" w:firstLine="491"/>
        <w:jc w:val="both"/>
        <w:rPr>
          <w:rFonts w:cs="Times New Roman"/>
          <w:color w:val="FF0000"/>
          <w:szCs w:val="24"/>
        </w:rPr>
      </w:pPr>
      <w:r w:rsidRPr="00244282">
        <w:rPr>
          <w:rFonts w:cs="Times New Roman"/>
          <w:color w:val="FF0000"/>
          <w:szCs w:val="24"/>
        </w:rPr>
        <w:t>Для развития творческих навыков, исследовательских способностей</w:t>
      </w:r>
      <w:r w:rsidR="003D5462" w:rsidRPr="00244282">
        <w:rPr>
          <w:rFonts w:cs="Times New Roman"/>
          <w:color w:val="FF0000"/>
          <w:szCs w:val="24"/>
        </w:rPr>
        <w:t xml:space="preserve"> </w:t>
      </w:r>
      <w:r w:rsidRPr="00244282">
        <w:rPr>
          <w:rFonts w:cs="Times New Roman"/>
          <w:color w:val="FF0000"/>
          <w:szCs w:val="24"/>
        </w:rPr>
        <w:t>создаются условия для развития творческого воображения, эмоционально-чувственной сферы, мировоззрения, мышления, художественно-эстетического</w:t>
      </w:r>
      <w:r w:rsidR="003D5462" w:rsidRPr="00244282">
        <w:rPr>
          <w:rFonts w:cs="Times New Roman"/>
          <w:color w:val="FF0000"/>
          <w:szCs w:val="24"/>
        </w:rPr>
        <w:t xml:space="preserve"> </w:t>
      </w:r>
      <w:r w:rsidRPr="00244282">
        <w:rPr>
          <w:rFonts w:cs="Times New Roman"/>
          <w:color w:val="FF0000"/>
          <w:szCs w:val="24"/>
        </w:rPr>
        <w:t>вкуса, воспитание патриотизма через приобщение к национальной культуре с</w:t>
      </w:r>
      <w:r w:rsidR="003D5462" w:rsidRPr="00244282">
        <w:rPr>
          <w:rFonts w:cs="Times New Roman"/>
          <w:color w:val="FF0000"/>
          <w:szCs w:val="24"/>
        </w:rPr>
        <w:t xml:space="preserve"> </w:t>
      </w:r>
      <w:r w:rsidRPr="00244282">
        <w:rPr>
          <w:rFonts w:cs="Times New Roman"/>
          <w:color w:val="FF0000"/>
          <w:szCs w:val="24"/>
        </w:rPr>
        <w:t>учетом индивидуальных особенностей и потребностей воспитанников</w:t>
      </w:r>
      <w:r w:rsidR="003D5462" w:rsidRPr="00244282">
        <w:rPr>
          <w:rFonts w:cs="Times New Roman"/>
          <w:color w:val="FF0000"/>
          <w:szCs w:val="24"/>
        </w:rPr>
        <w:t>.</w:t>
      </w:r>
      <w:r w:rsidRPr="00244282">
        <w:rPr>
          <w:rFonts w:cs="Times New Roman"/>
          <w:color w:val="FF0000"/>
          <w:szCs w:val="24"/>
        </w:rPr>
        <w:t>»</w:t>
      </w:r>
      <w:r w:rsidR="003D5462" w:rsidRPr="00244282">
        <w:rPr>
          <w:rFonts w:cs="Times New Roman"/>
          <w:color w:val="FF0000"/>
          <w:szCs w:val="24"/>
        </w:rPr>
        <w:t xml:space="preserve"> </w:t>
      </w:r>
      <w:r w:rsidRPr="00244282">
        <w:rPr>
          <w:rFonts w:cs="Times New Roman"/>
          <w:color w:val="FF0000"/>
          <w:szCs w:val="24"/>
        </w:rPr>
        <w:t>[</w:t>
      </w:r>
      <w:r w:rsidR="003E28C9" w:rsidRPr="00244282">
        <w:rPr>
          <w:rFonts w:cs="Times New Roman"/>
          <w:color w:val="FF0000"/>
          <w:szCs w:val="24"/>
        </w:rPr>
        <w:t>2</w:t>
      </w:r>
      <w:r w:rsidRPr="00244282">
        <w:rPr>
          <w:rFonts w:cs="Times New Roman"/>
          <w:color w:val="FF0000"/>
          <w:szCs w:val="24"/>
        </w:rPr>
        <w:t>]</w:t>
      </w:r>
    </w:p>
    <w:p w:rsidR="00C3221E" w:rsidRDefault="003D5462" w:rsidP="003D5462">
      <w:pPr>
        <w:pStyle w:val="a3"/>
        <w:ind w:left="360" w:firstLine="491"/>
        <w:jc w:val="center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 xml:space="preserve">Таблица </w:t>
      </w:r>
      <w:r w:rsidR="00223488">
        <w:rPr>
          <w:rFonts w:cs="Times New Roman"/>
          <w:szCs w:val="24"/>
        </w:rPr>
        <w:t>2</w:t>
      </w:r>
      <w:r w:rsidRPr="00E3347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Цели р</w:t>
      </w:r>
      <w:r w:rsidRPr="00C3221E">
        <w:rPr>
          <w:rFonts w:cs="Times New Roman"/>
          <w:szCs w:val="24"/>
        </w:rPr>
        <w:t>азвити</w:t>
      </w:r>
      <w:r>
        <w:rPr>
          <w:rFonts w:cs="Times New Roman"/>
          <w:szCs w:val="24"/>
        </w:rPr>
        <w:t>я</w:t>
      </w:r>
      <w:r w:rsidRPr="00C3221E">
        <w:rPr>
          <w:rFonts w:cs="Times New Roman"/>
          <w:szCs w:val="24"/>
        </w:rPr>
        <w:t xml:space="preserve"> творческих навыков, исследовательской деятельности детей</w:t>
      </w:r>
      <w:r w:rsidRPr="00E334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[</w:t>
      </w:r>
      <w:r w:rsidR="003E28C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]</w:t>
      </w:r>
    </w:p>
    <w:p w:rsidR="0071236A" w:rsidRDefault="0071236A" w:rsidP="003D5462">
      <w:pPr>
        <w:pStyle w:val="a3"/>
        <w:ind w:left="360" w:firstLine="491"/>
        <w:jc w:val="center"/>
        <w:rPr>
          <w:rFonts w:cs="Times New Roman"/>
          <w:szCs w:val="24"/>
        </w:rPr>
      </w:pPr>
    </w:p>
    <w:tbl>
      <w:tblPr>
        <w:tblStyle w:val="a4"/>
        <w:tblW w:w="9417" w:type="dxa"/>
        <w:tblInd w:w="360" w:type="dxa"/>
        <w:tblLook w:val="04A0" w:firstRow="1" w:lastRow="0" w:firstColumn="1" w:lastColumn="0" w:noHBand="0" w:noVBand="1"/>
      </w:tblPr>
      <w:tblGrid>
        <w:gridCol w:w="3463"/>
        <w:gridCol w:w="2551"/>
        <w:gridCol w:w="3403"/>
      </w:tblGrid>
      <w:tr w:rsidR="0071236A" w:rsidTr="0071236A">
        <w:tc>
          <w:tcPr>
            <w:tcW w:w="9417" w:type="dxa"/>
            <w:gridSpan w:val="3"/>
          </w:tcPr>
          <w:p w:rsidR="0071236A" w:rsidRPr="0071236A" w:rsidRDefault="0071236A" w:rsidP="002B7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36A">
              <w:rPr>
                <w:rFonts w:ascii="Times New Roman" w:hAnsi="Times New Roman" w:cs="Times New Roman"/>
                <w:b/>
                <w:sz w:val="24"/>
                <w:szCs w:val="24"/>
              </w:rPr>
              <w:t>Цели развития творческих навыков, исследовательской деятельности</w:t>
            </w:r>
          </w:p>
        </w:tc>
      </w:tr>
      <w:tr w:rsidR="0071236A" w:rsidTr="0071236A">
        <w:tc>
          <w:tcPr>
            <w:tcW w:w="3463" w:type="dxa"/>
          </w:tcPr>
          <w:p w:rsidR="0071236A" w:rsidRPr="00C3221E" w:rsidRDefault="0071236A" w:rsidP="0071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>-х лет)</w:t>
            </w:r>
          </w:p>
        </w:tc>
        <w:tc>
          <w:tcPr>
            <w:tcW w:w="2551" w:type="dxa"/>
          </w:tcPr>
          <w:p w:rsidR="0071236A" w:rsidRPr="00C3221E" w:rsidRDefault="0071236A" w:rsidP="0071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>-х лет)</w:t>
            </w:r>
          </w:p>
        </w:tc>
        <w:tc>
          <w:tcPr>
            <w:tcW w:w="3403" w:type="dxa"/>
          </w:tcPr>
          <w:p w:rsidR="0071236A" w:rsidRPr="00C3221E" w:rsidRDefault="0071236A" w:rsidP="0071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C3221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71236A" w:rsidTr="0071236A">
        <w:tc>
          <w:tcPr>
            <w:tcW w:w="3463" w:type="dxa"/>
          </w:tcPr>
          <w:p w:rsidR="0071236A" w:rsidRPr="00C3221E" w:rsidRDefault="0071236A" w:rsidP="0071236A">
            <w:pPr>
              <w:pStyle w:val="1"/>
              <w:tabs>
                <w:tab w:val="left" w:pos="1340"/>
              </w:tabs>
              <w:ind w:firstLine="0"/>
              <w:rPr>
                <w:sz w:val="24"/>
                <w:szCs w:val="24"/>
              </w:rPr>
            </w:pPr>
            <w:r w:rsidRPr="002B7DB8">
              <w:rPr>
                <w:sz w:val="24"/>
                <w:szCs w:val="24"/>
              </w:rPr>
              <w:t>Целью является развитие творческих навыков, исследовательских способностей, воспитание художественно-эстетического вкуса с учетом индивидуальных особенностей</w:t>
            </w:r>
            <w:r>
              <w:rPr>
                <w:sz w:val="24"/>
                <w:szCs w:val="24"/>
              </w:rPr>
              <w:t xml:space="preserve">, </w:t>
            </w:r>
            <w:r w:rsidRPr="002B7DB8">
              <w:rPr>
                <w:sz w:val="24"/>
                <w:szCs w:val="24"/>
              </w:rPr>
              <w:t>потребностей воспитанников через при</w:t>
            </w:r>
            <w:r>
              <w:rPr>
                <w:sz w:val="24"/>
                <w:szCs w:val="24"/>
              </w:rPr>
              <w:t>общение к национальной культуре</w:t>
            </w:r>
          </w:p>
        </w:tc>
        <w:tc>
          <w:tcPr>
            <w:tcW w:w="2551" w:type="dxa"/>
          </w:tcPr>
          <w:p w:rsidR="0071236A" w:rsidRPr="002B7DB8" w:rsidRDefault="0071236A" w:rsidP="0071236A">
            <w:pPr>
              <w:pStyle w:val="1"/>
              <w:tabs>
                <w:tab w:val="left" w:pos="1340"/>
              </w:tabs>
              <w:ind w:firstLine="0"/>
              <w:rPr>
                <w:sz w:val="24"/>
                <w:szCs w:val="24"/>
              </w:rPr>
            </w:pPr>
            <w:r w:rsidRPr="002B7DB8">
              <w:rPr>
                <w:sz w:val="24"/>
                <w:szCs w:val="24"/>
              </w:rPr>
              <w:t>Целью является воспитание патриотизма через приобщение детей к национальной культуре с учетом их интересов путем создания условий для их самостоятельной творческой деятельности</w:t>
            </w:r>
          </w:p>
        </w:tc>
        <w:tc>
          <w:tcPr>
            <w:tcW w:w="3403" w:type="dxa"/>
          </w:tcPr>
          <w:p w:rsidR="0071236A" w:rsidRPr="002B7DB8" w:rsidRDefault="0071236A" w:rsidP="00712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8">
              <w:rPr>
                <w:rFonts w:ascii="Times New Roman" w:hAnsi="Times New Roman" w:cs="Times New Roman"/>
                <w:sz w:val="24"/>
                <w:szCs w:val="24"/>
              </w:rPr>
              <w:t>Целью является развитие творческих способностей, формирование воображения, наблюдательности образного восприятия окружающего мира, обучение умению воплощать в художественной форме свои представления, переживания, чувства, мысли</w:t>
            </w:r>
          </w:p>
        </w:tc>
      </w:tr>
    </w:tbl>
    <w:p w:rsidR="00C3221E" w:rsidRDefault="00C3221E" w:rsidP="00845720">
      <w:pPr>
        <w:pStyle w:val="a3"/>
        <w:ind w:left="360" w:firstLine="491"/>
        <w:rPr>
          <w:rFonts w:cs="Times New Roman"/>
          <w:szCs w:val="24"/>
        </w:rPr>
      </w:pPr>
    </w:p>
    <w:p w:rsidR="003D5462" w:rsidRDefault="003D5462" w:rsidP="005F7368">
      <w:pPr>
        <w:pStyle w:val="a3"/>
        <w:ind w:left="360" w:firstLine="4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Изучив литературу по этой теме, мы решили опираться на следующие формулировки:</w:t>
      </w:r>
    </w:p>
    <w:p w:rsidR="001A7060" w:rsidRDefault="001A7060" w:rsidP="005F7368">
      <w:pPr>
        <w:pStyle w:val="a3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147B26" w:rsidRPr="00147B26">
        <w:rPr>
          <w:rFonts w:cs="Times New Roman"/>
          <w:szCs w:val="24"/>
        </w:rPr>
        <w:t xml:space="preserve">Основной критерий, отличающий творчество от изготовления (производства), – </w:t>
      </w:r>
      <w:hyperlink r:id="rId5" w:history="1">
        <w:r w:rsidR="00147B26" w:rsidRPr="00147B26">
          <w:rPr>
            <w:rStyle w:val="a6"/>
            <w:rFonts w:cs="Times New Roman"/>
            <w:b/>
            <w:color w:val="auto"/>
            <w:szCs w:val="24"/>
            <w:u w:val="none"/>
          </w:rPr>
          <w:t>уникальность</w:t>
        </w:r>
      </w:hyperlink>
      <w:r w:rsidR="00147B26" w:rsidRPr="00147B26">
        <w:rPr>
          <w:rFonts w:cs="Times New Roman"/>
          <w:szCs w:val="24"/>
        </w:rPr>
        <w:t xml:space="preserve"> его результата.</w:t>
      </w:r>
      <w:r w:rsidR="00147B26" w:rsidRPr="00147B26">
        <w:rPr>
          <w:rFonts w:cs="Times New Roman"/>
          <w:szCs w:val="24"/>
        </w:rPr>
        <w:br/>
      </w:r>
      <w:r w:rsidR="00147B26" w:rsidRPr="00147B26">
        <w:rPr>
          <w:rFonts w:cs="Times New Roman"/>
          <w:szCs w:val="24"/>
        </w:rPr>
        <w:lastRenderedPageBreak/>
        <w:t xml:space="preserve">  В процессе творчества автор вкладывает в материал, кроме труда, некие несводимые к трудовым операциям или логическому выводу возможности, выражает в конечном результате какие-то аспекты своей личности</w:t>
      </w:r>
      <w:r w:rsidRPr="001A706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» [3]</w:t>
      </w:r>
    </w:p>
    <w:p w:rsidR="009C35F2" w:rsidRPr="00244282" w:rsidRDefault="00382CF2" w:rsidP="005F7368">
      <w:pPr>
        <w:pStyle w:val="a3"/>
        <w:numPr>
          <w:ilvl w:val="0"/>
          <w:numId w:val="5"/>
        </w:numPr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«</w:t>
      </w:r>
      <w:r w:rsidRPr="00244282">
        <w:rPr>
          <w:rFonts w:cs="Times New Roman"/>
          <w:color w:val="FF0000"/>
          <w:szCs w:val="24"/>
        </w:rPr>
        <w:t>Творчество, которое мы изучаем, характеризует общий подход, обращение индивида с внешним миром. При условии удовлетворительного развития мозговых структур и интеллекта, достаточного для того, чтобы позволить человеку стать личностью, живущей и принимающей участие в жизни сообщества, все, что происходит, является творчеством, за исключением тех случаев, когда человек болен или подвергается воздействию социальных факторов, подавляющих его творческий процесс</w:t>
      </w:r>
      <w:r w:rsidR="001A7060" w:rsidRPr="00244282">
        <w:rPr>
          <w:rFonts w:cs="Times New Roman"/>
          <w:color w:val="FF0000"/>
          <w:szCs w:val="24"/>
        </w:rPr>
        <w:t>» [4]</w:t>
      </w:r>
    </w:p>
    <w:p w:rsidR="00987C62" w:rsidRDefault="00987C62" w:rsidP="005F7368">
      <w:pPr>
        <w:pStyle w:val="a3"/>
        <w:ind w:left="360" w:firstLine="49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9358C1">
        <w:rPr>
          <w:rFonts w:cs="Times New Roman"/>
          <w:szCs w:val="24"/>
        </w:rPr>
        <w:t>Творчество, это скрытый процесс, как же мы сможем увидеть и измерить творческие навыки детей? Мы можем увидеть внешние проявления:</w:t>
      </w:r>
    </w:p>
    <w:p w:rsidR="009358C1" w:rsidRDefault="009358C1" w:rsidP="005F7368">
      <w:pPr>
        <w:pStyle w:val="a3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процесс деятельности (интерес, самостоятельность, сосредоточенность), </w:t>
      </w:r>
    </w:p>
    <w:p w:rsidR="009358C1" w:rsidRDefault="009358C1" w:rsidP="005F7368">
      <w:pPr>
        <w:pStyle w:val="a3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эмоциональное состояние во время деятельности, </w:t>
      </w:r>
    </w:p>
    <w:p w:rsidR="009358C1" w:rsidRDefault="009358C1" w:rsidP="005F7368">
      <w:pPr>
        <w:pStyle w:val="a3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продукт изо деятельности, </w:t>
      </w:r>
    </w:p>
    <w:p w:rsidR="009358C1" w:rsidRDefault="009358C1" w:rsidP="005F7368">
      <w:pPr>
        <w:pStyle w:val="a3"/>
        <w:numPr>
          <w:ilvl w:val="0"/>
          <w:numId w:val="6"/>
        </w:numPr>
        <w:jc w:val="both"/>
        <w:rPr>
          <w:rFonts w:cs="Times New Roman"/>
          <w:szCs w:val="24"/>
        </w:rPr>
      </w:pPr>
      <w:r w:rsidRPr="009358C1">
        <w:rPr>
          <w:rFonts w:cs="Times New Roman"/>
          <w:szCs w:val="24"/>
        </w:rPr>
        <w:t>рассказ о нем.</w:t>
      </w:r>
    </w:p>
    <w:p w:rsidR="00223488" w:rsidRDefault="00223488" w:rsidP="005F7368">
      <w:pPr>
        <w:pStyle w:val="a3"/>
        <w:ind w:left="1571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Что мы хотим получить в результате?</w:t>
      </w:r>
    </w:p>
    <w:p w:rsidR="001B7A06" w:rsidRDefault="001B7A06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отношении детей: у детей появиться возможность самостоятельно задумывать предмет изображения, они свободны в выборе материалов и способов изготовления, активны, самостоятельны, заинтересованы, свободно выражают свои впечатления и эмоции в словах и продуктивной деятельности, могут применять имеющиеся навыки в полном объёме, то есть имеются все предпосылки творчества. Педагоги и родители в тандеме смогут выступать группой поддержки, а не критикующим органом.</w:t>
      </w:r>
    </w:p>
    <w:p w:rsidR="001B7A06" w:rsidRDefault="001B7A06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отношении педагогов: получить новый опыт и повысить свои практические знания и умения в организации и проведении изо деятельности детей, п</w:t>
      </w:r>
      <w:r w:rsidRPr="00EB314E">
        <w:rPr>
          <w:rFonts w:cs="Times New Roman"/>
          <w:szCs w:val="24"/>
        </w:rPr>
        <w:t>равильно организовать предметно-развивающую среду в центре изо</w:t>
      </w:r>
      <w:r>
        <w:rPr>
          <w:rFonts w:cs="Times New Roman"/>
          <w:szCs w:val="24"/>
        </w:rPr>
        <w:t xml:space="preserve"> </w:t>
      </w:r>
      <w:r w:rsidRPr="00EB314E"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:rsidR="001B7A06" w:rsidRDefault="001B7A06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 мы сможем этого достичь?</w:t>
      </w:r>
    </w:p>
    <w:p w:rsidR="00A5219C" w:rsidRDefault="001B7A06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Разработать досконально</w:t>
      </w:r>
      <w:bookmarkStart w:id="0" w:name="_GoBack"/>
      <w:r w:rsidR="00F53540" w:rsidRPr="00F53540">
        <w:rPr>
          <w:rFonts w:cs="Times New Roman"/>
          <w:color w:val="FF0000"/>
          <w:szCs w:val="24"/>
        </w:rPr>
        <w:t>??? (может тщательно или детально)</w:t>
      </w:r>
      <w:r w:rsidRPr="00F53540">
        <w:rPr>
          <w:rFonts w:cs="Times New Roman"/>
          <w:color w:val="FF0000"/>
          <w:szCs w:val="24"/>
        </w:rPr>
        <w:t xml:space="preserve"> </w:t>
      </w:r>
      <w:bookmarkEnd w:id="0"/>
      <w:r>
        <w:rPr>
          <w:rFonts w:cs="Times New Roman"/>
          <w:szCs w:val="24"/>
        </w:rPr>
        <w:t xml:space="preserve">конспект ОД, </w:t>
      </w:r>
      <w:r w:rsidR="00A5219C">
        <w:rPr>
          <w:rFonts w:cs="Times New Roman"/>
          <w:szCs w:val="24"/>
        </w:rPr>
        <w:t>отдельно уделить внимание созданию игрового замысла для мотивации детей, благоприятной эмоциональной атмосферы, продумать расположение оборудования, материалов, детей, педагога в группе, рассматриванию и анализу детских работ.</w:t>
      </w:r>
      <w:r w:rsidR="00BB08C8">
        <w:rPr>
          <w:rFonts w:cs="Times New Roman"/>
          <w:szCs w:val="24"/>
        </w:rPr>
        <w:t xml:space="preserve"> </w:t>
      </w:r>
      <w:r w:rsidR="00A5219C">
        <w:rPr>
          <w:rFonts w:cs="Times New Roman"/>
          <w:szCs w:val="24"/>
        </w:rPr>
        <w:t>Внимательно изучив все мнения, мы разработали лист наблюдения за ребёнком.</w:t>
      </w:r>
    </w:p>
    <w:p w:rsidR="00A5219C" w:rsidRDefault="00A5219C" w:rsidP="00A5219C">
      <w:pPr>
        <w:pStyle w:val="a3"/>
        <w:jc w:val="center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 xml:space="preserve">Таблица </w:t>
      </w:r>
      <w:r>
        <w:rPr>
          <w:rFonts w:cs="Times New Roman"/>
          <w:szCs w:val="24"/>
        </w:rPr>
        <w:t>3</w:t>
      </w:r>
      <w:r w:rsidRPr="00E3347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Лист наблюдения за ребёнком</w:t>
      </w:r>
    </w:p>
    <w:p w:rsidR="00A5219C" w:rsidRDefault="00A5219C" w:rsidP="001B7A06">
      <w:pPr>
        <w:pStyle w:val="a3"/>
        <w:rPr>
          <w:rFonts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4"/>
        <w:gridCol w:w="2350"/>
        <w:gridCol w:w="2298"/>
        <w:gridCol w:w="2396"/>
      </w:tblGrid>
      <w:tr w:rsidR="0012582A" w:rsidTr="004444AA">
        <w:tc>
          <w:tcPr>
            <w:tcW w:w="9628" w:type="dxa"/>
            <w:gridSpan w:val="4"/>
          </w:tcPr>
          <w:p w:rsidR="0012582A" w:rsidRP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b/>
                <w:sz w:val="24"/>
                <w:szCs w:val="24"/>
              </w:rPr>
              <w:t>Лист наблюдения за ребёнком</w:t>
            </w:r>
          </w:p>
        </w:tc>
      </w:tr>
      <w:tr w:rsidR="0012582A" w:rsidTr="00E968E4">
        <w:tc>
          <w:tcPr>
            <w:tcW w:w="9628" w:type="dxa"/>
            <w:gridSpan w:val="4"/>
          </w:tcPr>
          <w:p w:rsidR="0012582A" w:rsidRP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Тема, дата, группа, воспитатель</w:t>
            </w:r>
          </w:p>
        </w:tc>
      </w:tr>
      <w:tr w:rsidR="0012582A" w:rsidTr="00DA6A82">
        <w:tc>
          <w:tcPr>
            <w:tcW w:w="9628" w:type="dxa"/>
            <w:gridSpan w:val="4"/>
          </w:tcPr>
          <w:p w:rsidR="0012582A" w:rsidRP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</w:tr>
      <w:tr w:rsidR="0012582A" w:rsidTr="0012582A">
        <w:tc>
          <w:tcPr>
            <w:tcW w:w="2584" w:type="dxa"/>
          </w:tcPr>
          <w:p w:rsidR="0012582A" w:rsidRPr="00B7601D" w:rsidRDefault="0012582A" w:rsidP="0012582A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2350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98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6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Сосредоточенность </w:t>
            </w:r>
          </w:p>
        </w:tc>
        <w:tc>
          <w:tcPr>
            <w:tcW w:w="2350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2350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Интерес/увлечённость</w:t>
            </w:r>
          </w:p>
        </w:tc>
        <w:tc>
          <w:tcPr>
            <w:tcW w:w="2350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A" w:rsidTr="0012582A">
        <w:tc>
          <w:tcPr>
            <w:tcW w:w="9628" w:type="dxa"/>
            <w:gridSpan w:val="4"/>
          </w:tcPr>
          <w:p w:rsidR="0012582A" w:rsidRPr="00B7601D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лепки</w:t>
            </w: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Отрывание </w:t>
            </w:r>
          </w:p>
        </w:tc>
        <w:tc>
          <w:tcPr>
            <w:tcW w:w="2350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Раскатывание</w:t>
            </w:r>
          </w:p>
        </w:tc>
        <w:tc>
          <w:tcPr>
            <w:tcW w:w="2298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Вытягивание </w:t>
            </w:r>
          </w:p>
        </w:tc>
        <w:tc>
          <w:tcPr>
            <w:tcW w:w="2396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Расплющивание </w:t>
            </w: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Сглаживание </w:t>
            </w:r>
          </w:p>
        </w:tc>
        <w:tc>
          <w:tcPr>
            <w:tcW w:w="2350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A" w:rsidTr="0012582A">
        <w:tc>
          <w:tcPr>
            <w:tcW w:w="2584" w:type="dxa"/>
          </w:tcPr>
          <w:p w:rsidR="0012582A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2350" w:type="dxa"/>
          </w:tcPr>
          <w:p w:rsid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2582A" w:rsidRDefault="0012582A" w:rsidP="00125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A" w:rsidTr="0012582A">
        <w:tc>
          <w:tcPr>
            <w:tcW w:w="9628" w:type="dxa"/>
            <w:gridSpan w:val="4"/>
          </w:tcPr>
          <w:p w:rsidR="0012582A" w:rsidRPr="00B7601D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ребёнка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Pr="00B7601D" w:rsidRDefault="0012582A" w:rsidP="00125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у ребёнка во время ОД 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D551C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интервью: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подарил?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именно это решил подарить?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сделал?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rPr>
                <w:rFonts w:cs="Times New Roman"/>
                <w:szCs w:val="24"/>
              </w:rPr>
            </w:pPr>
            <w:r w:rsidRPr="00D551C5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D55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2582A" w:rsidTr="0012582A">
        <w:tc>
          <w:tcPr>
            <w:tcW w:w="9628" w:type="dxa"/>
            <w:gridSpan w:val="4"/>
          </w:tcPr>
          <w:p w:rsidR="0012582A" w:rsidRDefault="0012582A" w:rsidP="0012582A">
            <w:pPr>
              <w:pStyle w:val="a3"/>
              <w:rPr>
                <w:rFonts w:cs="Times New Roman"/>
                <w:szCs w:val="24"/>
              </w:rPr>
            </w:pPr>
            <w:r w:rsidRPr="00D55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 ФИО</w:t>
            </w:r>
            <w:r>
              <w:rPr>
                <w:rFonts w:cs="Times New Roman"/>
                <w:szCs w:val="24"/>
              </w:rPr>
              <w:t>:</w:t>
            </w:r>
          </w:p>
        </w:tc>
      </w:tr>
    </w:tbl>
    <w:p w:rsidR="00D551C5" w:rsidRPr="00D551C5" w:rsidRDefault="00D551C5" w:rsidP="00D551C5">
      <w:pPr>
        <w:pStyle w:val="a3"/>
        <w:rPr>
          <w:rFonts w:cs="Times New Roman"/>
          <w:szCs w:val="24"/>
        </w:rPr>
      </w:pPr>
    </w:p>
    <w:p w:rsidR="009125F8" w:rsidRDefault="001E5989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Далее провели ряд ОД, каждый раз обсуждая результаты и внося изменения. Преобразовывали конспект с учётом возрастной группы.</w:t>
      </w:r>
    </w:p>
    <w:p w:rsidR="00A34DFE" w:rsidRPr="00A34DFE" w:rsidRDefault="00A34DFE" w:rsidP="005F7368">
      <w:pPr>
        <w:pStyle w:val="a3"/>
        <w:jc w:val="both"/>
        <w:rPr>
          <w:rFonts w:cs="Times New Roman"/>
          <w:szCs w:val="24"/>
        </w:rPr>
      </w:pPr>
      <w:r w:rsidRPr="00A34DFE">
        <w:rPr>
          <w:rFonts w:cs="Times New Roman"/>
          <w:szCs w:val="24"/>
          <w:shd w:val="clear" w:color="auto" w:fill="FFFFFF"/>
        </w:rPr>
        <w:t>Ребята охотно включились в процесс лепки, с удовольствием лепили. Педагоги смогли пронаблюдать у детей внешние проявления творческих навыков:</w:t>
      </w:r>
      <w:r w:rsidRPr="00A34DFE">
        <w:rPr>
          <w:rFonts w:cs="Times New Roman"/>
          <w:szCs w:val="24"/>
        </w:rPr>
        <w:t xml:space="preserve"> интерес, увлеченность, самостоятельность, сосредоточенность, положительное эмоциональное состояние, использования детьми разных приёмов лепки по возрасту и необходимостью в данной работе. Мы увидели продукт лепки, из интервью с дошкольниками смогли в полной мере узнать замысел автора. Все работы, выполненные детьми, были индивидуальны и неповторимы. Однако из наблюдений за ребёнком А было установлено: ребёнок увлеченно с интересом лепил, сделал поделку, но на последнем этапе, когда нужно было работу подарить персонажу, он работу смял и ничего не подарил. На вопрос почему так поступил, ничего ответить не мог (ребёнку 3,5 года). Проанализировав данное наблюдение, мы пришли к выводу, что в нашей игровой ситуации на последнем этапе отсутствуют условия, которые не позволили бы детям готовое изделие сломать.</w:t>
      </w:r>
    </w:p>
    <w:p w:rsidR="00D328F2" w:rsidRDefault="00D328F2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После проведения 5 ОД, обобщили результаты, подвели итоги исследования, провели заключительное анкетирование.</w:t>
      </w:r>
    </w:p>
    <w:p w:rsidR="00BF3EF6" w:rsidRDefault="00BF3EF6" w:rsidP="005F7368">
      <w:pPr>
        <w:pStyle w:val="a3"/>
        <w:jc w:val="both"/>
        <w:rPr>
          <w:rFonts w:cs="Times New Roman"/>
          <w:b/>
          <w:szCs w:val="24"/>
        </w:rPr>
      </w:pPr>
      <w:r w:rsidRPr="00E33475">
        <w:rPr>
          <w:rFonts w:cs="Times New Roman"/>
          <w:b/>
          <w:szCs w:val="24"/>
        </w:rPr>
        <w:t xml:space="preserve">Выявленные </w:t>
      </w:r>
      <w:r>
        <w:rPr>
          <w:rFonts w:cs="Times New Roman"/>
          <w:b/>
          <w:szCs w:val="24"/>
        </w:rPr>
        <w:t>ограничители творчества ребёнка:</w:t>
      </w:r>
    </w:p>
    <w:p w:rsidR="00BF3EF6" w:rsidRDefault="00BF3EF6" w:rsidP="005F7368">
      <w:pPr>
        <w:pStyle w:val="a3"/>
        <w:numPr>
          <w:ilvl w:val="0"/>
          <w:numId w:val="7"/>
        </w:numPr>
        <w:jc w:val="both"/>
      </w:pPr>
      <w:r>
        <w:t>Для некоторых детей время ОД;</w:t>
      </w:r>
    </w:p>
    <w:p w:rsidR="00A34DFE" w:rsidRDefault="00A34DFE" w:rsidP="005F7368">
      <w:pPr>
        <w:pStyle w:val="a3"/>
        <w:numPr>
          <w:ilvl w:val="0"/>
          <w:numId w:val="7"/>
        </w:numPr>
        <w:jc w:val="both"/>
      </w:pPr>
      <w:r>
        <w:t>Для некоторых детей цвет или материал</w:t>
      </w:r>
      <w:r w:rsidR="008012EA">
        <w:t xml:space="preserve"> (например, шоколадное тесто);</w:t>
      </w:r>
    </w:p>
    <w:p w:rsidR="00BF3EF6" w:rsidRPr="009E6533" w:rsidRDefault="00BF3EF6" w:rsidP="005F7368">
      <w:pPr>
        <w:pStyle w:val="a3"/>
        <w:numPr>
          <w:ilvl w:val="0"/>
          <w:numId w:val="7"/>
        </w:numPr>
        <w:jc w:val="both"/>
      </w:pPr>
      <w:r>
        <w:t xml:space="preserve">Неподходящая одежда (сковывает движения), </w:t>
      </w:r>
      <w:r w:rsidR="009E6533">
        <w:rPr>
          <w:rFonts w:cs="Times New Roman"/>
          <w:szCs w:val="24"/>
        </w:rPr>
        <w:t>неудобный материал для работы, размещение столов, оборудования;</w:t>
      </w:r>
    </w:p>
    <w:p w:rsidR="009E6533" w:rsidRDefault="009E6533" w:rsidP="005F7368">
      <w:pPr>
        <w:pStyle w:val="a3"/>
        <w:numPr>
          <w:ilvl w:val="0"/>
          <w:numId w:val="7"/>
        </w:numPr>
        <w:jc w:val="both"/>
      </w:pPr>
      <w:r>
        <w:t>Тревожность педагога;</w:t>
      </w:r>
    </w:p>
    <w:p w:rsidR="009E6533" w:rsidRPr="009E6533" w:rsidRDefault="009E6533" w:rsidP="005F7368">
      <w:pPr>
        <w:pStyle w:val="a3"/>
        <w:numPr>
          <w:ilvl w:val="0"/>
          <w:numId w:val="7"/>
        </w:numPr>
        <w:jc w:val="both"/>
      </w:pPr>
      <w:r>
        <w:rPr>
          <w:rFonts w:cs="Times New Roman"/>
          <w:szCs w:val="24"/>
        </w:rPr>
        <w:t>Наличие раздражителей или отвлекающих факторов (наблюдатели, сосед по столу);</w:t>
      </w:r>
    </w:p>
    <w:p w:rsidR="009E6533" w:rsidRPr="009E6533" w:rsidRDefault="009E6533" w:rsidP="005F7368">
      <w:pPr>
        <w:pStyle w:val="a3"/>
        <w:numPr>
          <w:ilvl w:val="0"/>
          <w:numId w:val="7"/>
        </w:numPr>
        <w:jc w:val="both"/>
      </w:pPr>
      <w:r>
        <w:rPr>
          <w:rFonts w:cs="Times New Roman"/>
          <w:szCs w:val="24"/>
        </w:rPr>
        <w:t>Индивидуальные особенности детей (тревожность, неуверенность), недостаток технических навыков для реализации своего замысла.</w:t>
      </w:r>
    </w:p>
    <w:p w:rsidR="009E6533" w:rsidRDefault="009E6533" w:rsidP="005F7368">
      <w:pPr>
        <w:pStyle w:val="a3"/>
        <w:ind w:left="1069" w:firstLine="0"/>
        <w:jc w:val="both"/>
      </w:pPr>
      <w:r>
        <w:t xml:space="preserve">Каждый участник творческой группы отметил преимущества работы в команде, совершенствование навыков наблюдения, рост своего педагогического мастерства. </w:t>
      </w:r>
    </w:p>
    <w:p w:rsidR="009717D0" w:rsidRDefault="0071236A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Вывод:</w:t>
      </w:r>
      <w:r>
        <w:rPr>
          <w:rFonts w:cs="Times New Roman"/>
          <w:szCs w:val="24"/>
        </w:rPr>
        <w:t xml:space="preserve"> </w:t>
      </w:r>
      <w:r w:rsidR="009717D0">
        <w:rPr>
          <w:rFonts w:cs="Times New Roman"/>
          <w:szCs w:val="24"/>
        </w:rPr>
        <w:t xml:space="preserve">Дети показали высокий уровень творчества, практически не было повторяющихся работ за счёт правильно поставленной сюжетно-игровой ситуации. </w:t>
      </w:r>
    </w:p>
    <w:p w:rsidR="0071236A" w:rsidRPr="0071236A" w:rsidRDefault="009717D0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71236A">
        <w:rPr>
          <w:rFonts w:cs="Times New Roman"/>
          <w:szCs w:val="24"/>
        </w:rPr>
        <w:t>амое главное достижение проведённого исследования – это каждый участник научился наблюдать</w:t>
      </w:r>
      <w:r w:rsidR="00176DF7">
        <w:rPr>
          <w:rFonts w:cs="Times New Roman"/>
          <w:szCs w:val="24"/>
        </w:rPr>
        <w:t xml:space="preserve">, удерживая фокус наблюдения на </w:t>
      </w:r>
      <w:r w:rsidR="0071236A">
        <w:rPr>
          <w:rFonts w:cs="Times New Roman"/>
          <w:szCs w:val="24"/>
        </w:rPr>
        <w:t>проблем</w:t>
      </w:r>
      <w:r w:rsidR="00176DF7">
        <w:rPr>
          <w:rFonts w:cs="Times New Roman"/>
          <w:szCs w:val="24"/>
        </w:rPr>
        <w:t>е</w:t>
      </w:r>
      <w:r w:rsidR="0071236A">
        <w:rPr>
          <w:rFonts w:cs="Times New Roman"/>
          <w:szCs w:val="24"/>
        </w:rPr>
        <w:t xml:space="preserve"> ребёнка (а не Т</w:t>
      </w:r>
      <w:r>
        <w:rPr>
          <w:rFonts w:cs="Times New Roman"/>
          <w:szCs w:val="24"/>
        </w:rPr>
        <w:t>иповой программы</w:t>
      </w:r>
      <w:r w:rsidR="0071236A">
        <w:rPr>
          <w:rFonts w:cs="Times New Roman"/>
          <w:szCs w:val="24"/>
        </w:rPr>
        <w:t>, мониторинга и т.п.)</w:t>
      </w:r>
    </w:p>
    <w:p w:rsidR="009E6533" w:rsidRPr="00E33475" w:rsidRDefault="009E6533" w:rsidP="005F7368">
      <w:pPr>
        <w:pStyle w:val="a3"/>
        <w:jc w:val="both"/>
        <w:rPr>
          <w:rFonts w:cs="Times New Roman"/>
          <w:szCs w:val="24"/>
        </w:rPr>
      </w:pPr>
      <w:r w:rsidRPr="00E33475">
        <w:rPr>
          <w:rFonts w:cs="Times New Roman"/>
          <w:b/>
          <w:szCs w:val="24"/>
        </w:rPr>
        <w:t>Дальнейшие действия</w:t>
      </w:r>
      <w:r w:rsidRPr="00E33475">
        <w:rPr>
          <w:rFonts w:cs="Times New Roman"/>
          <w:szCs w:val="24"/>
        </w:rPr>
        <w:t xml:space="preserve">: </w:t>
      </w:r>
    </w:p>
    <w:p w:rsidR="009E6533" w:rsidRDefault="009E6533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Продолжить исследовательскую деятельность, применяя подходы </w:t>
      </w:r>
      <w:r w:rsidRPr="00E33475">
        <w:rPr>
          <w:rFonts w:cs="Times New Roman"/>
          <w:szCs w:val="24"/>
          <w:lang w:val="en-US"/>
        </w:rPr>
        <w:t>Lesson</w:t>
      </w:r>
      <w:r w:rsidRPr="00E33475">
        <w:rPr>
          <w:rFonts w:cs="Times New Roman"/>
          <w:szCs w:val="24"/>
        </w:rPr>
        <w:t xml:space="preserve"> </w:t>
      </w:r>
      <w:r w:rsidRPr="00E33475">
        <w:rPr>
          <w:rFonts w:cs="Times New Roman"/>
          <w:szCs w:val="24"/>
          <w:lang w:val="en-US"/>
        </w:rPr>
        <w:t>Study</w:t>
      </w:r>
      <w:r>
        <w:rPr>
          <w:rFonts w:cs="Times New Roman"/>
          <w:szCs w:val="24"/>
        </w:rPr>
        <w:t xml:space="preserve"> в </w:t>
      </w:r>
      <w:r w:rsidR="0071236A">
        <w:rPr>
          <w:rFonts w:cs="Times New Roman"/>
          <w:szCs w:val="24"/>
        </w:rPr>
        <w:t>решении выявленных проблем</w:t>
      </w:r>
      <w:r>
        <w:rPr>
          <w:rFonts w:cs="Times New Roman"/>
          <w:szCs w:val="24"/>
        </w:rPr>
        <w:t xml:space="preserve"> </w:t>
      </w:r>
      <w:r w:rsidRPr="00E33475">
        <w:rPr>
          <w:rFonts w:cs="Times New Roman"/>
          <w:szCs w:val="24"/>
        </w:rPr>
        <w:t>детей.</w:t>
      </w:r>
      <w:r w:rsidR="0071236A">
        <w:rPr>
          <w:rFonts w:cs="Times New Roman"/>
          <w:szCs w:val="24"/>
        </w:rPr>
        <w:t xml:space="preserve"> </w:t>
      </w:r>
      <w:r w:rsidR="0071236A" w:rsidRPr="00E33475">
        <w:rPr>
          <w:rFonts w:cs="Times New Roman"/>
          <w:szCs w:val="24"/>
        </w:rPr>
        <w:t>Подключ</w:t>
      </w:r>
      <w:r w:rsidR="0071236A">
        <w:rPr>
          <w:rFonts w:cs="Times New Roman"/>
          <w:szCs w:val="24"/>
        </w:rPr>
        <w:t>ить</w:t>
      </w:r>
      <w:r w:rsidR="0071236A" w:rsidRPr="00E33475">
        <w:rPr>
          <w:rFonts w:cs="Times New Roman"/>
          <w:szCs w:val="24"/>
        </w:rPr>
        <w:t xml:space="preserve"> психолога для преодоления тревожности, скованности детей</w:t>
      </w:r>
      <w:r w:rsidR="00092614">
        <w:rPr>
          <w:rFonts w:cs="Times New Roman"/>
          <w:szCs w:val="24"/>
        </w:rPr>
        <w:t xml:space="preserve">, отдельно для </w:t>
      </w:r>
      <w:r w:rsidR="002024F5">
        <w:rPr>
          <w:rFonts w:cs="Times New Roman"/>
          <w:szCs w:val="24"/>
        </w:rPr>
        <w:t>уравновешивания волнения педагога</w:t>
      </w:r>
      <w:r w:rsidR="0071236A" w:rsidRPr="00E33475">
        <w:rPr>
          <w:rFonts w:cs="Times New Roman"/>
          <w:szCs w:val="24"/>
        </w:rPr>
        <w:t>.</w:t>
      </w:r>
    </w:p>
    <w:p w:rsidR="009E6533" w:rsidRPr="00E33475" w:rsidRDefault="009E6533" w:rsidP="005F736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Пригласить внешнего эксперта для координации исследования.</w:t>
      </w:r>
    </w:p>
    <w:p w:rsidR="00BF3EF6" w:rsidRPr="00BF3EF6" w:rsidRDefault="00BF3EF6" w:rsidP="00E838E1">
      <w:pPr>
        <w:pStyle w:val="a3"/>
      </w:pPr>
    </w:p>
    <w:p w:rsidR="00E838E1" w:rsidRDefault="00382CF2" w:rsidP="00382CF2">
      <w:pPr>
        <w:pStyle w:val="a3"/>
        <w:jc w:val="center"/>
      </w:pPr>
      <w:r>
        <w:t>ЛИТЕРАТУРА</w:t>
      </w:r>
    </w:p>
    <w:p w:rsidR="003E28C9" w:rsidRPr="003E28C9" w:rsidRDefault="003E28C9" w:rsidP="003F250C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3E28C9">
        <w:rPr>
          <w:rFonts w:cs="Times New Roman"/>
          <w:szCs w:val="24"/>
        </w:rPr>
        <w:t>Модель развития дошкольного воспитания и обу</w:t>
      </w:r>
      <w:r>
        <w:rPr>
          <w:rFonts w:cs="Times New Roman"/>
          <w:szCs w:val="24"/>
        </w:rPr>
        <w:t>чения. ПП РК №137 от 15.03.2021</w:t>
      </w:r>
      <w:r w:rsidRPr="003E28C9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</w:p>
    <w:p w:rsidR="00382CF2" w:rsidRDefault="00382CF2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382CF2">
        <w:rPr>
          <w:rFonts w:cs="Times New Roman"/>
          <w:szCs w:val="24"/>
        </w:rPr>
        <w:t>Государственный общеобязательный стандарт</w:t>
      </w:r>
      <w:r>
        <w:rPr>
          <w:rFonts w:cs="Times New Roman"/>
          <w:szCs w:val="24"/>
        </w:rPr>
        <w:t xml:space="preserve"> </w:t>
      </w:r>
      <w:r w:rsidRPr="00382CF2">
        <w:rPr>
          <w:rFonts w:cs="Times New Roman"/>
          <w:szCs w:val="24"/>
        </w:rPr>
        <w:t>дошкольного воспитания и обучения</w:t>
      </w:r>
      <w:r>
        <w:rPr>
          <w:rFonts w:cs="Times New Roman"/>
          <w:szCs w:val="24"/>
        </w:rPr>
        <w:t xml:space="preserve">. </w:t>
      </w:r>
      <w:r w:rsidRPr="00382CF2">
        <w:rPr>
          <w:rFonts w:cs="Times New Roman"/>
          <w:szCs w:val="24"/>
        </w:rPr>
        <w:t>Приложение 1 к приказу Министра просвещения Республики Казахстан от 3 августа 2022 года N 348</w:t>
      </w:r>
    </w:p>
    <w:p w:rsidR="00382CF2" w:rsidRPr="00382CF2" w:rsidRDefault="00382CF2" w:rsidP="00FA2C04">
      <w:pPr>
        <w:pStyle w:val="a3"/>
        <w:numPr>
          <w:ilvl w:val="0"/>
          <w:numId w:val="3"/>
        </w:numPr>
        <w:jc w:val="both"/>
      </w:pPr>
      <w:r w:rsidRPr="00382CF2">
        <w:t>Типовая учебная программа дошкольного воспитания и обучения. Приложение к приказу Министра просвещения Республики Казахстан от 14 октября 2022 года № 422</w:t>
      </w:r>
    </w:p>
    <w:p w:rsidR="00382CF2" w:rsidRDefault="001A7060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1A7060">
        <w:rPr>
          <w:rFonts w:cs="Times New Roman"/>
          <w:szCs w:val="24"/>
        </w:rPr>
        <w:t>https://ru.wikipedia.org/wiki/%D0%A2%D0%B2%D0%BE%D1%80%D1%87%D0%B5%D1%81%D1%82%D0%B2%D0%BE</w:t>
      </w:r>
    </w:p>
    <w:p w:rsidR="00382CF2" w:rsidRDefault="00382CF2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proofErr w:type="spellStart"/>
      <w:r w:rsidRPr="00382CF2">
        <w:rPr>
          <w:rFonts w:cs="Times New Roman"/>
          <w:szCs w:val="24"/>
        </w:rPr>
        <w:lastRenderedPageBreak/>
        <w:t>Винникотт</w:t>
      </w:r>
      <w:proofErr w:type="spellEnd"/>
      <w:r w:rsidRPr="00382CF2">
        <w:rPr>
          <w:rFonts w:cs="Times New Roman"/>
          <w:szCs w:val="24"/>
        </w:rPr>
        <w:t xml:space="preserve"> Д. Игра и реальность. М.: Институт Общегуманитарных Исследований, 2002</w:t>
      </w:r>
      <w:r w:rsidR="00FA2C04">
        <w:rPr>
          <w:rFonts w:cs="Times New Roman"/>
          <w:szCs w:val="24"/>
        </w:rPr>
        <w:t>.</w:t>
      </w:r>
    </w:p>
    <w:p w:rsidR="00FA2C04" w:rsidRPr="00E33475" w:rsidRDefault="00FA2C04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 xml:space="preserve">Руководство для учителей по реализации подхода </w:t>
      </w:r>
      <w:proofErr w:type="spellStart"/>
      <w:r w:rsidRPr="00E33475">
        <w:rPr>
          <w:rFonts w:cs="Times New Roman"/>
          <w:szCs w:val="24"/>
        </w:rPr>
        <w:t>Lesson</w:t>
      </w:r>
      <w:proofErr w:type="spellEnd"/>
      <w:r w:rsidRPr="00E33475">
        <w:rPr>
          <w:rFonts w:cs="Times New Roman"/>
          <w:szCs w:val="24"/>
        </w:rPr>
        <w:t xml:space="preserve"> </w:t>
      </w:r>
      <w:proofErr w:type="spellStart"/>
      <w:r w:rsidRPr="00E33475">
        <w:rPr>
          <w:rFonts w:cs="Times New Roman"/>
          <w:szCs w:val="24"/>
        </w:rPr>
        <w:t>Study</w:t>
      </w:r>
      <w:proofErr w:type="spellEnd"/>
      <w:r w:rsidRPr="00E33475">
        <w:rPr>
          <w:rFonts w:cs="Times New Roman"/>
          <w:szCs w:val="24"/>
        </w:rPr>
        <w:t xml:space="preserve"> (исследование урока). Астана 2013</w:t>
      </w:r>
    </w:p>
    <w:p w:rsidR="00FA2C04" w:rsidRPr="00E33475" w:rsidRDefault="00FA2C04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proofErr w:type="spellStart"/>
      <w:r w:rsidRPr="00E33475">
        <w:rPr>
          <w:rFonts w:cs="Times New Roman"/>
          <w:szCs w:val="24"/>
        </w:rPr>
        <w:t>Lesson</w:t>
      </w:r>
      <w:proofErr w:type="spellEnd"/>
      <w:r w:rsidRPr="00E33475">
        <w:rPr>
          <w:rFonts w:cs="Times New Roman"/>
          <w:szCs w:val="24"/>
        </w:rPr>
        <w:t xml:space="preserve"> </w:t>
      </w:r>
      <w:proofErr w:type="spellStart"/>
      <w:r w:rsidRPr="00E33475">
        <w:rPr>
          <w:rFonts w:cs="Times New Roman"/>
          <w:szCs w:val="24"/>
        </w:rPr>
        <w:t>Study</w:t>
      </w:r>
      <w:proofErr w:type="spellEnd"/>
      <w:r w:rsidRPr="00E33475">
        <w:rPr>
          <w:rFonts w:cs="Times New Roman"/>
          <w:szCs w:val="24"/>
        </w:rPr>
        <w:t xml:space="preserve">: руководство Пит Дадли. </w:t>
      </w:r>
      <w:proofErr w:type="spellStart"/>
      <w:r w:rsidRPr="00E33475">
        <w:rPr>
          <w:rFonts w:cs="Times New Roman"/>
          <w:szCs w:val="24"/>
        </w:rPr>
        <w:t>Pete</w:t>
      </w:r>
      <w:proofErr w:type="spellEnd"/>
      <w:r w:rsidRPr="00E33475">
        <w:rPr>
          <w:rFonts w:cs="Times New Roman"/>
          <w:szCs w:val="24"/>
        </w:rPr>
        <w:t xml:space="preserve"> </w:t>
      </w:r>
      <w:proofErr w:type="spellStart"/>
      <w:r w:rsidRPr="00E33475">
        <w:rPr>
          <w:rFonts w:cs="Times New Roman"/>
          <w:szCs w:val="24"/>
        </w:rPr>
        <w:t>Dudley</w:t>
      </w:r>
      <w:proofErr w:type="spellEnd"/>
      <w:r w:rsidRPr="00E33475">
        <w:rPr>
          <w:rFonts w:cs="Times New Roman"/>
          <w:szCs w:val="24"/>
        </w:rPr>
        <w:t xml:space="preserve"> 2011</w:t>
      </w:r>
    </w:p>
    <w:p w:rsidR="00FA2C04" w:rsidRPr="00382CF2" w:rsidRDefault="00FA2C04" w:rsidP="00FA2C04">
      <w:pPr>
        <w:pStyle w:val="a3"/>
        <w:numPr>
          <w:ilvl w:val="0"/>
          <w:numId w:val="3"/>
        </w:numPr>
        <w:jc w:val="both"/>
        <w:rPr>
          <w:rFonts w:cs="Times New Roman"/>
          <w:szCs w:val="24"/>
        </w:rPr>
      </w:pPr>
      <w:r w:rsidRPr="00E33475">
        <w:rPr>
          <w:rFonts w:cs="Times New Roman"/>
          <w:szCs w:val="24"/>
        </w:rPr>
        <w:t>Исследование в действии. Ткачёва Н. [электронный ресурс]</w:t>
      </w:r>
      <w:r w:rsidRPr="00E33475">
        <w:rPr>
          <w:szCs w:val="24"/>
        </w:rPr>
        <w:t xml:space="preserve"> </w:t>
      </w:r>
      <w:r w:rsidRPr="00E33475">
        <w:rPr>
          <w:rFonts w:cs="Times New Roman"/>
          <w:szCs w:val="24"/>
        </w:rPr>
        <w:t xml:space="preserve"> </w:t>
      </w:r>
      <w:hyperlink r:id="rId6" w:history="1">
        <w:r w:rsidRPr="00E33475">
          <w:rPr>
            <w:rStyle w:val="a6"/>
            <w:szCs w:val="24"/>
          </w:rPr>
          <w:t>https://znanio.ru/media/issledovanie-v-dejstvii-2554464</w:t>
        </w:r>
      </w:hyperlink>
    </w:p>
    <w:sectPr w:rsidR="00FA2C04" w:rsidRPr="00382CF2" w:rsidSect="00FA2C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9E7"/>
    <w:multiLevelType w:val="multilevel"/>
    <w:tmpl w:val="7234C4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3FA3ABC"/>
    <w:multiLevelType w:val="hybridMultilevel"/>
    <w:tmpl w:val="0BD67ACC"/>
    <w:lvl w:ilvl="0" w:tplc="660A2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2F26D7"/>
    <w:multiLevelType w:val="hybridMultilevel"/>
    <w:tmpl w:val="9CCE39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9F574A"/>
    <w:multiLevelType w:val="hybridMultilevel"/>
    <w:tmpl w:val="F42A76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4C1456C"/>
    <w:multiLevelType w:val="hybridMultilevel"/>
    <w:tmpl w:val="04407DD8"/>
    <w:lvl w:ilvl="0" w:tplc="AB3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743A1B"/>
    <w:multiLevelType w:val="hybridMultilevel"/>
    <w:tmpl w:val="D99C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00FB5"/>
    <w:multiLevelType w:val="hybridMultilevel"/>
    <w:tmpl w:val="78327F3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C2A5562"/>
    <w:multiLevelType w:val="multilevel"/>
    <w:tmpl w:val="F114225A"/>
    <w:lvl w:ilvl="0">
      <w:start w:val="1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815D4"/>
    <w:multiLevelType w:val="hybridMultilevel"/>
    <w:tmpl w:val="26B2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C"/>
    <w:rsid w:val="00092614"/>
    <w:rsid w:val="00096232"/>
    <w:rsid w:val="0012582A"/>
    <w:rsid w:val="00147B26"/>
    <w:rsid w:val="00176DF7"/>
    <w:rsid w:val="001870FA"/>
    <w:rsid w:val="001A7060"/>
    <w:rsid w:val="001B7A06"/>
    <w:rsid w:val="001E5989"/>
    <w:rsid w:val="002024F5"/>
    <w:rsid w:val="00223488"/>
    <w:rsid w:val="00244282"/>
    <w:rsid w:val="002B7DB8"/>
    <w:rsid w:val="0036469B"/>
    <w:rsid w:val="00382CF2"/>
    <w:rsid w:val="003D123D"/>
    <w:rsid w:val="003D5462"/>
    <w:rsid w:val="003D7319"/>
    <w:rsid w:val="003E28C9"/>
    <w:rsid w:val="00516745"/>
    <w:rsid w:val="005F7368"/>
    <w:rsid w:val="00624D3C"/>
    <w:rsid w:val="00680AB0"/>
    <w:rsid w:val="006C4225"/>
    <w:rsid w:val="0071236A"/>
    <w:rsid w:val="0073570C"/>
    <w:rsid w:val="008012EA"/>
    <w:rsid w:val="00845720"/>
    <w:rsid w:val="00863FAE"/>
    <w:rsid w:val="008F1020"/>
    <w:rsid w:val="009125F8"/>
    <w:rsid w:val="009358C1"/>
    <w:rsid w:val="009717D0"/>
    <w:rsid w:val="00987C62"/>
    <w:rsid w:val="009C35F2"/>
    <w:rsid w:val="009E6533"/>
    <w:rsid w:val="009F342D"/>
    <w:rsid w:val="00A34DFE"/>
    <w:rsid w:val="00A5219C"/>
    <w:rsid w:val="00A56956"/>
    <w:rsid w:val="00AB2B0A"/>
    <w:rsid w:val="00B90C61"/>
    <w:rsid w:val="00B926BF"/>
    <w:rsid w:val="00BB08C8"/>
    <w:rsid w:val="00BF3EF6"/>
    <w:rsid w:val="00C3221E"/>
    <w:rsid w:val="00C520EF"/>
    <w:rsid w:val="00D15AD8"/>
    <w:rsid w:val="00D328F2"/>
    <w:rsid w:val="00D551C5"/>
    <w:rsid w:val="00E773E3"/>
    <w:rsid w:val="00E838E1"/>
    <w:rsid w:val="00F02DA6"/>
    <w:rsid w:val="00F53540"/>
    <w:rsid w:val="00FA028C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E5D2"/>
  <w15:chartTrackingRefBased/>
  <w15:docId w15:val="{B3375FE9-F448-46F6-BE8D-7084C0E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62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8E1"/>
  </w:style>
  <w:style w:type="table" w:styleId="a4">
    <w:name w:val="Table Grid"/>
    <w:basedOn w:val="a1"/>
    <w:uiPriority w:val="39"/>
    <w:rsid w:val="00987C62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2CF2"/>
    <w:rPr>
      <w:rFonts w:eastAsia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82C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A7060"/>
    <w:rPr>
      <w:color w:val="0000FF"/>
      <w:u w:val="single"/>
    </w:rPr>
  </w:style>
  <w:style w:type="character" w:customStyle="1" w:styleId="markedcontent">
    <w:name w:val="markedcontent"/>
    <w:basedOn w:val="a0"/>
    <w:rsid w:val="005F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issledovanie-v-dejstvii-2554464" TargetMode="External"/><Relationship Id="rId5" Type="http://schemas.openxmlformats.org/officeDocument/2006/relationships/hyperlink" Target="https://ru.wikipedia.org/wiki/%D0%A3%D0%BD%D0%B8%D0%BA%D0%B0%D0%BB%D1%8C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dcterms:created xsi:type="dcterms:W3CDTF">2023-03-03T14:37:00Z</dcterms:created>
  <dcterms:modified xsi:type="dcterms:W3CDTF">2023-03-19T13:26:00Z</dcterms:modified>
</cp:coreProperties>
</file>